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ff"/>
          <w:sz w:val="56"/>
          <w:szCs w:val="56"/>
        </w:rPr>
      </w:pPr>
      <w:r w:rsidDel="00000000" w:rsidR="00000000" w:rsidRPr="00000000">
        <w:rPr>
          <w:b w:val="1"/>
          <w:bCs w:val="1"/>
          <w:color w:val="0000ff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ff"/>
          <w:sz w:val="56"/>
          <w:szCs w:val="56"/>
        </w:rPr>
      </w:pPr>
      <w:r w:rsidDel="00000000" w:rsidR="00000000" w:rsidRPr="00000000">
        <w:rPr>
          <w:b w:val="1"/>
          <w:bCs w:val="1"/>
          <w:color w:val="0000ff"/>
          <w:sz w:val="56"/>
          <w:szCs w:val="56"/>
          <w:rtl w:val="0"/>
        </w:rPr>
        <w:t xml:space="preserve">May 2026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Shredded BBQ Chicken Sandwiches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5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Tacos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Refried Beans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Stroganoff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b w:val="1"/>
                <w:bCs w:val="1"/>
                <w:i w:val="0"/>
                <w:iCs w:val="0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Angel Fund Banquet 4:30pm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Burgers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 Ham and Cheese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Potato Wedges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with Gravy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over Biscuits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Lazagna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b w:val="1"/>
                <w:bCs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Orange Chicken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with Rice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Egg Rolls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TRACK &amp; FIELD DAY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loppy Joes/hotdogs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string cheese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carrot sticks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Stir Fry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Mixed Veggies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Spaghetti with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Penne Pasta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Broccoli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SCHOOL PICNIC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 n Cheese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LAST DAY OF SCHOOL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Summer  Vacation Begins!!!</w:t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